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jc w:val="center"/>
        <w:tblLook w:firstColumn="1" w:firstRow="1" w:lastColumn="0" w:lastRow="0" w:noHBand="0" w:noVBand="1" w:val="04A0"/>
      </w:tblPr>
      <w:tblGrid>
        <w:gridCol w:w="10206"/>
      </w:tblGrid>
      <w:tr>
        <w:tc>
          <w:tcPr>
            <w:tcW w:type="dxa" w:w="10206"/>
            <w:shd w:val="clear" w:color="auto" w:fill="2F6FED"/>
          </w:tcPr>
          <w:p>
            <w:pPr>
              <w:jc w:val="center"/>
            </w:pPr>
            <w:r/>
            <w:r>
              <w:rPr>
                <w:rFonts w:ascii="ＭＳ Ｐゴシック" w:hAnsi="ＭＳ Ｐゴシック" w:eastAsia="ＭＳ Ｐゴシック"/>
                <w:b/>
                <w:color w:val="FFFFFF"/>
                <w:sz w:val="28"/>
              </w:rPr>
              <w:t>始末書</w:t>
            </w:r>
          </w:p>
        </w:tc>
      </w:tr>
    </w:tbl>
    <w:p/>
    <w:p>
      <w:pPr>
        <w:spacing w:after="200"/>
        <w:jc w:val="right"/>
      </w:pPr>
      <w:r>
        <w:rPr>
          <w:rFonts w:ascii="ＭＳ Ｐゴシック" w:hAnsi="ＭＳ Ｐゴシック" w:eastAsia="ＭＳ Ｐゴシック"/>
          <w:b w:val="0"/>
          <w:sz w:val="21"/>
        </w:rPr>
        <w:t>令和　　年　　月　　日</w:t>
      </w:r>
    </w:p>
    <w:p>
      <w:pPr>
        <w:spacing w:after="240"/>
        <w:jc w:val="left"/>
      </w:pPr>
      <w:r>
        <w:rPr>
          <w:rFonts w:ascii="ＭＳ Ｐゴシック" w:hAnsi="ＭＳ Ｐゴシック" w:eastAsia="ＭＳ Ｐゴシック"/>
          <w:b w:val="0"/>
          <w:sz w:val="22"/>
        </w:rPr>
        <w:t xml:space="preserve">　　　　　　　　株式会社　代表取締役　　　　　　　　　殿</w:t>
      </w:r>
    </w:p>
    <w:p>
      <w:pPr>
        <w:spacing w:after="40"/>
        <w:jc w:val="right"/>
      </w:pPr>
      <w:r>
        <w:rPr>
          <w:rFonts w:ascii="ＭＳ Ｐゴシック" w:hAnsi="ＭＳ Ｐゴシック" w:eastAsia="ＭＳ Ｐゴシック"/>
          <w:b w:val="0"/>
          <w:sz w:val="21"/>
        </w:rPr>
        <w:t xml:space="preserve">所属　　　　　　　　　　　　</w:t>
      </w:r>
    </w:p>
    <w:p>
      <w:pPr>
        <w:spacing w:after="40"/>
        <w:jc w:val="right"/>
      </w:pPr>
      <w:r>
        <w:rPr>
          <w:rFonts w:ascii="ＭＳ Ｐゴシック" w:hAnsi="ＭＳ Ｐゴシック" w:eastAsia="ＭＳ Ｐゴシック"/>
          <w:b w:val="0"/>
          <w:sz w:val="21"/>
        </w:rPr>
        <w:t>氏名　　　　　　　　　　　　㊞</w:t>
      </w:r>
    </w:p>
    <w:p/>
    <w:p>
      <w:pPr>
        <w:spacing w:after="200"/>
        <w:jc w:val="left"/>
      </w:pPr>
      <w:r>
        <w:rPr>
          <w:rFonts w:ascii="ＭＳ Ｐゴシック" w:hAnsi="ＭＳ Ｐゴシック" w:eastAsia="ＭＳ Ｐゴシック"/>
          <w:b w:val="0"/>
          <w:sz w:val="21"/>
        </w:rPr>
        <w:t>このたび、私の　　　　　　　　により、　　　　　　　　という事態を招き、会社および関係の皆様に多大なご迷惑をおかけいたしました。深くお詫び申し上げます。事の経緯は下記のとおりです。</w:t>
      </w:r>
    </w:p>
    <w:p>
      <w:pPr>
        <w:spacing w:after="160"/>
        <w:jc w:val="center"/>
      </w:pPr>
      <w:r>
        <w:rPr>
          <w:rFonts w:ascii="ＭＳ Ｐゴシック" w:hAnsi="ＭＳ Ｐゴシック" w:eastAsia="ＭＳ Ｐゴシック"/>
          <w:b w:val="0"/>
          <w:sz w:val="21"/>
        </w:rPr>
        <w:t>記</w:t>
      </w:r>
    </w:p>
    <w:tbl>
      <w:tblPr>
        <w:tblStyle w:val="TableGrid"/>
        <w:tblW w:type="auto" w:w="0"/>
        <w:jc w:val="center"/>
        <w:tblLook w:firstColumn="1" w:firstRow="1" w:lastColumn="0" w:lastRow="0" w:noHBand="0" w:noVBand="1" w:val="04A0"/>
      </w:tblPr>
      <w:tblGrid>
        <w:gridCol w:w="5103"/>
        <w:gridCol w:w="5103"/>
      </w:tblGrid>
      <w:tr>
        <w:trPr>
          <w:trHeight w:val="794" w:hRule="atLeast"/>
        </w:trPr>
        <w:tc>
          <w:tcPr>
            <w:tcW w:type="dxa" w:w="2268"/>
            <w:shd w:val="clear" w:color="auto" w:fill="F5F7FA"/>
          </w:tcPr>
          <w:p>
            <w:pPr>
              <w:jc w:val="center"/>
            </w:pPr>
            <w:r/>
            <w:r>
              <w:rPr>
                <w:rFonts w:ascii="ＭＳ Ｐゴシック" w:hAnsi="ＭＳ Ｐゴシック" w:eastAsia="ＭＳ Ｐゴシック"/>
                <w:b/>
                <w:sz w:val="21"/>
              </w:rPr>
              <w:t>発生日時</w:t>
            </w:r>
          </w:p>
        </w:tc>
        <w:tc>
          <w:tcPr>
            <w:tcW w:type="dxa" w:w="7087"/>
          </w:tcPr>
          <w:p>
            <w:pPr>
              <w:jc w:val="left"/>
            </w:pPr>
            <w:r/>
            <w:r>
              <w:rPr>
                <w:rFonts w:ascii="ＭＳ Ｐゴシック" w:hAnsi="ＭＳ Ｐゴシック" w:eastAsia="ＭＳ Ｐゴシック"/>
                <w:b w:val="0"/>
                <w:sz w:val="21"/>
              </w:rPr>
            </w:r>
          </w:p>
        </w:tc>
      </w:tr>
      <w:tr>
        <w:trPr>
          <w:trHeight w:val="680" w:hRule="atLeast"/>
        </w:trPr>
        <w:tc>
          <w:tcPr>
            <w:tcW w:type="dxa" w:w="2268"/>
            <w:shd w:val="clear" w:color="auto" w:fill="F5F7FA"/>
          </w:tcPr>
          <w:p>
            <w:pPr>
              <w:jc w:val="center"/>
            </w:pPr>
            <w:r/>
            <w:r>
              <w:rPr>
                <w:rFonts w:ascii="ＭＳ Ｐゴシック" w:hAnsi="ＭＳ Ｐゴシック" w:eastAsia="ＭＳ Ｐゴシック"/>
                <w:b/>
                <w:sz w:val="21"/>
              </w:rPr>
              <w:t>発生場所</w:t>
            </w:r>
          </w:p>
        </w:tc>
        <w:tc>
          <w:tcPr>
            <w:tcW w:type="dxa" w:w="7087"/>
          </w:tcPr>
          <w:p>
            <w:pPr>
              <w:jc w:val="left"/>
            </w:pPr>
            <w:r/>
            <w:r>
              <w:rPr>
                <w:rFonts w:ascii="ＭＳ Ｐゴシック" w:hAnsi="ＭＳ Ｐゴシック" w:eastAsia="ＭＳ Ｐゴシック"/>
                <w:b w:val="0"/>
                <w:sz w:val="21"/>
              </w:rPr>
            </w:r>
          </w:p>
        </w:tc>
      </w:tr>
      <w:tr>
        <w:trPr>
          <w:trHeight w:val="1587" w:hRule="atLeast"/>
        </w:trPr>
        <w:tc>
          <w:tcPr>
            <w:tcW w:type="dxa" w:w="2268"/>
            <w:shd w:val="clear" w:color="auto" w:fill="F5F7FA"/>
          </w:tcPr>
          <w:p>
            <w:pPr>
              <w:jc w:val="center"/>
            </w:pPr>
            <w:r/>
            <w:r>
              <w:rPr>
                <w:rFonts w:ascii="ＭＳ Ｐゴシック" w:hAnsi="ＭＳ Ｐゴシック" w:eastAsia="ＭＳ Ｐゴシック"/>
                <w:b/>
                <w:sz w:val="21"/>
              </w:rPr>
              <w:t>事案の内容</w:t>
            </w:r>
          </w:p>
        </w:tc>
        <w:tc>
          <w:tcPr>
            <w:tcW w:type="dxa" w:w="7087"/>
          </w:tcPr>
          <w:p>
            <w:pPr>
              <w:jc w:val="left"/>
            </w:pPr>
            <w:r/>
            <w:r>
              <w:rPr>
                <w:rFonts w:ascii="ＭＳ Ｐゴシック" w:hAnsi="ＭＳ Ｐゴシック" w:eastAsia="ＭＳ Ｐゴシック"/>
                <w:b w:val="0"/>
                <w:sz w:val="21"/>
              </w:rPr>
            </w:r>
          </w:p>
        </w:tc>
      </w:tr>
      <w:tr>
        <w:trPr>
          <w:trHeight w:val="1928" w:hRule="atLeast"/>
        </w:trPr>
        <w:tc>
          <w:tcPr>
            <w:tcW w:type="dxa" w:w="2268"/>
            <w:shd w:val="clear" w:color="auto" w:fill="F5F7FA"/>
          </w:tcPr>
          <w:p>
            <w:pPr>
              <w:jc w:val="center"/>
            </w:pPr>
            <w:r/>
            <w:r>
              <w:rPr>
                <w:rFonts w:ascii="ＭＳ Ｐゴシック" w:hAnsi="ＭＳ Ｐゴシック" w:eastAsia="ＭＳ Ｐゴシック"/>
                <w:b/>
                <w:sz w:val="21"/>
              </w:rPr>
              <w:t>会社・取引先への影響</w:t>
            </w:r>
          </w:p>
        </w:tc>
        <w:tc>
          <w:tcPr>
            <w:tcW w:type="dxa" w:w="7087"/>
          </w:tcPr>
          <w:p>
            <w:pPr>
              <w:jc w:val="left"/>
            </w:pPr>
            <w:r/>
            <w:r>
              <w:rPr>
                <w:rFonts w:ascii="ＭＳ Ｐゴシック" w:hAnsi="ＭＳ Ｐゴシック" w:eastAsia="ＭＳ Ｐゴシック"/>
                <w:b w:val="0"/>
                <w:sz w:val="21"/>
              </w:rPr>
            </w:r>
          </w:p>
        </w:tc>
      </w:tr>
      <w:tr>
        <w:trPr>
          <w:trHeight w:val="1701" w:hRule="atLeast"/>
        </w:trPr>
        <w:tc>
          <w:tcPr>
            <w:tcW w:type="dxa" w:w="2268"/>
            <w:shd w:val="clear" w:color="auto" w:fill="F5F7FA"/>
          </w:tcPr>
          <w:p>
            <w:pPr>
              <w:jc w:val="center"/>
            </w:pPr>
            <w:r/>
            <w:r>
              <w:rPr>
                <w:rFonts w:ascii="ＭＳ Ｐゴシック" w:hAnsi="ＭＳ Ｐゴシック" w:eastAsia="ＭＳ Ｐゴシック"/>
                <w:b/>
                <w:sz w:val="21"/>
              </w:rPr>
              <w:t>原　因</w:t>
            </w:r>
          </w:p>
        </w:tc>
        <w:tc>
          <w:tcPr>
            <w:tcW w:type="dxa" w:w="7087"/>
          </w:tcPr>
          <w:p>
            <w:pPr>
              <w:jc w:val="left"/>
            </w:pPr>
            <w:r/>
            <w:r>
              <w:rPr>
                <w:rFonts w:ascii="ＭＳ Ｐゴシック" w:hAnsi="ＭＳ Ｐゴシック" w:eastAsia="ＭＳ Ｐゴシック"/>
                <w:b w:val="0"/>
                <w:sz w:val="21"/>
              </w:rPr>
            </w:r>
          </w:p>
        </w:tc>
      </w:tr>
      <w:tr>
        <w:trPr>
          <w:trHeight w:val="1928" w:hRule="atLeast"/>
        </w:trPr>
        <w:tc>
          <w:tcPr>
            <w:tcW w:type="dxa" w:w="2268"/>
            <w:shd w:val="clear" w:color="auto" w:fill="F5F7FA"/>
          </w:tcPr>
          <w:p>
            <w:pPr>
              <w:jc w:val="center"/>
            </w:pPr>
            <w:r/>
            <w:r>
              <w:rPr>
                <w:rFonts w:ascii="ＭＳ Ｐゴシック" w:hAnsi="ＭＳ Ｐゴシック" w:eastAsia="ＭＳ Ｐゴシック"/>
                <w:b/>
                <w:sz w:val="21"/>
              </w:rPr>
              <w:t>とった対応</w:t>
            </w:r>
          </w:p>
        </w:tc>
        <w:tc>
          <w:tcPr>
            <w:tcW w:type="dxa" w:w="7087"/>
          </w:tcPr>
          <w:p>
            <w:pPr>
              <w:jc w:val="left"/>
            </w:pPr>
            <w:r/>
            <w:r>
              <w:rPr>
                <w:rFonts w:ascii="ＭＳ Ｐゴシック" w:hAnsi="ＭＳ Ｐゴシック" w:eastAsia="ＭＳ Ｐゴシック"/>
                <w:b w:val="0"/>
                <w:sz w:val="21"/>
              </w:rPr>
            </w:r>
          </w:p>
        </w:tc>
      </w:tr>
      <w:tr>
        <w:trPr>
          <w:trHeight w:val="1928" w:hRule="atLeast"/>
        </w:trPr>
        <w:tc>
          <w:tcPr>
            <w:tcW w:type="dxa" w:w="2268"/>
            <w:shd w:val="clear" w:color="auto" w:fill="F5F7FA"/>
          </w:tcPr>
          <w:p>
            <w:pPr>
              <w:jc w:val="center"/>
            </w:pPr>
            <w:r/>
            <w:r>
              <w:rPr>
                <w:rFonts w:ascii="ＭＳ Ｐゴシック" w:hAnsi="ＭＳ Ｐゴシック" w:eastAsia="ＭＳ Ｐゴシック"/>
                <w:b/>
                <w:sz w:val="21"/>
              </w:rPr>
              <w:t>再発防止策</w:t>
            </w:r>
          </w:p>
        </w:tc>
        <w:tc>
          <w:tcPr>
            <w:tcW w:type="dxa" w:w="7087"/>
          </w:tcPr>
          <w:p>
            <w:pPr>
              <w:jc w:val="left"/>
            </w:pPr>
            <w:r/>
            <w:r>
              <w:rPr>
                <w:rFonts w:ascii="ＭＳ Ｐゴシック" w:hAnsi="ＭＳ Ｐゴシック" w:eastAsia="ＭＳ Ｐゴシック"/>
                <w:b w:val="0"/>
                <w:sz w:val="21"/>
              </w:rPr>
            </w:r>
          </w:p>
        </w:tc>
      </w:tr>
    </w:tbl>
    <w:p>
      <w:pPr>
        <w:spacing w:after="160"/>
        <w:jc w:val="right"/>
      </w:pPr>
      <w:r>
        <w:rPr>
          <w:rFonts w:ascii="ＭＳ Ｐゴシック" w:hAnsi="ＭＳ Ｐゴシック" w:eastAsia="ＭＳ Ｐゴシック"/>
          <w:b w:val="0"/>
          <w:sz w:val="21"/>
        </w:rPr>
        <w:t>以上</w:t>
      </w:r>
    </w:p>
    <w:p>
      <w:pPr>
        <w:spacing w:after="200"/>
        <w:jc w:val="left"/>
      </w:pPr>
      <w:r>
        <w:rPr>
          <w:rFonts w:ascii="ＭＳ Ｐゴシック" w:hAnsi="ＭＳ Ｐゴシック" w:eastAsia="ＭＳ Ｐゴシック"/>
          <w:b w:val="0"/>
          <w:sz w:val="21"/>
        </w:rPr>
        <w:t>私の認識の甘さが招いた事態であり、弁解の余地はございません。会社の定めるいかなる処分にも従う所存です。二度とこのようなことを起こさないことをお誓いいたします。誠に申し訳ございませんでした。</w:t>
      </w:r>
    </w:p>
    <w:p/>
    <w:p>
      <w:pPr>
        <w:spacing w:after="120"/>
        <w:jc w:val="left"/>
      </w:pPr>
      <w:r>
        <w:rPr>
          <w:rFonts w:ascii="ＭＳ Ｐゴシック" w:hAnsi="ＭＳ Ｐゴシック" w:eastAsia="ＭＳ Ｐゴシック"/>
          <w:b w:val="0"/>
          <w:sz w:val="17"/>
        </w:rPr>
        <w:t>※ 会社名・氏名・番号はすべて架空のサンプルです。自社の内容に書き換えてお使いください。※ 懲戒処分にあわせて提出を求める場合、就業規則に「始末書の提出を求める」旨の定めがあるかを先に確認してください。謝罪・反省を内容とする始末書は、提出しないこと自体を理由に重ねて懲戒することはできないとした裁判例があります。文面を会社が指定して書かせる運用は避け、本人に書かせるのが基本です。</w:t>
      </w:r>
    </w:p>
    <w:p>
      <w:r>
        <w:br w:type="page"/>
      </w:r>
    </w:p>
    <w:tbl>
      <w:tblPr>
        <w:tblStyle w:val="TableGrid"/>
        <w:tblW w:type="auto" w:w="0"/>
        <w:jc w:val="center"/>
        <w:tblLook w:firstColumn="1" w:firstRow="1" w:lastColumn="0" w:lastRow="0" w:noHBand="0" w:noVBand="1" w:val="04A0"/>
      </w:tblPr>
      <w:tblGrid>
        <w:gridCol w:w="10206"/>
      </w:tblGrid>
      <w:tr>
        <w:tc>
          <w:tcPr>
            <w:tcW w:type="dxa" w:w="10206"/>
            <w:shd w:val="clear" w:color="auto" w:fill="2F6FED"/>
          </w:tcPr>
          <w:p>
            <w:pPr>
              <w:jc w:val="center"/>
            </w:pPr>
            <w:r/>
            <w:r>
              <w:rPr>
                <w:rFonts w:ascii="ＭＳ Ｐゴシック" w:hAnsi="ＭＳ Ｐゴシック" w:eastAsia="ＭＳ Ｐゴシック"/>
                <w:b/>
                <w:color w:val="FFFFFF"/>
                <w:sz w:val="28"/>
              </w:rPr>
              <w:t>始末書</w:t>
            </w:r>
          </w:p>
        </w:tc>
      </w:tr>
    </w:tbl>
    <w:p/>
    <w:p>
      <w:pPr>
        <w:spacing w:after="200"/>
        <w:jc w:val="right"/>
      </w:pPr>
      <w:r>
        <w:rPr>
          <w:rFonts w:ascii="ＭＳ Ｐゴシック" w:hAnsi="ＭＳ Ｐゴシック" w:eastAsia="ＭＳ Ｐゴシック"/>
          <w:b w:val="0"/>
          <w:sz w:val="21"/>
        </w:rPr>
        <w:t>令和8年8月10日</w:t>
      </w:r>
    </w:p>
    <w:p>
      <w:pPr>
        <w:spacing w:after="240"/>
        <w:jc w:val="left"/>
      </w:pPr>
      <w:r>
        <w:rPr>
          <w:rFonts w:ascii="ＭＳ Ｐゴシック" w:hAnsi="ＭＳ Ｐゴシック" w:eastAsia="ＭＳ Ｐゴシック"/>
          <w:b w:val="0"/>
          <w:sz w:val="22"/>
        </w:rPr>
        <w:t>東西産業株式会社　代表取締役　佐藤 健一　殿</w:t>
      </w:r>
    </w:p>
    <w:p>
      <w:pPr>
        <w:spacing w:after="40"/>
        <w:jc w:val="right"/>
      </w:pPr>
      <w:r>
        <w:rPr>
          <w:rFonts w:ascii="ＭＳ Ｐゴシック" w:hAnsi="ＭＳ Ｐゴシック" w:eastAsia="ＭＳ Ｐゴシック"/>
          <w:b w:val="0"/>
          <w:sz w:val="21"/>
        </w:rPr>
        <w:t>所属　営業部 第二営業課</w:t>
      </w:r>
    </w:p>
    <w:p>
      <w:pPr>
        <w:spacing w:after="40"/>
        <w:jc w:val="right"/>
      </w:pPr>
      <w:r>
        <w:rPr>
          <w:rFonts w:ascii="ＭＳ Ｐゴシック" w:hAnsi="ＭＳ Ｐゴシック" w:eastAsia="ＭＳ Ｐゴシック"/>
          <w:b w:val="0"/>
          <w:sz w:val="21"/>
        </w:rPr>
        <w:t>氏名　高橋 直人　㊞</w:t>
      </w:r>
    </w:p>
    <w:p/>
    <w:p>
      <w:pPr>
        <w:spacing w:after="200"/>
        <w:jc w:val="left"/>
      </w:pPr>
      <w:r>
        <w:rPr>
          <w:rFonts w:ascii="ＭＳ Ｐゴシック" w:hAnsi="ＭＳ Ｐゴシック" w:eastAsia="ＭＳ Ｐゴシック"/>
          <w:b w:val="0"/>
          <w:sz w:val="21"/>
        </w:rPr>
        <w:t>このたび、私の重大な不注意により、会社から貸与されたノートパソコンを社外で紛失し、お客様の個人情報が流出しかねない事態を招きました。会社および関係の皆様に多大なご迷惑とご心配をおかけしましたことを、深くお詫び申し上げます。事の経緯は下記のとおりです。</w:t>
      </w:r>
    </w:p>
    <w:p>
      <w:pPr>
        <w:spacing w:after="160"/>
        <w:jc w:val="center"/>
      </w:pPr>
      <w:r>
        <w:rPr>
          <w:rFonts w:ascii="ＭＳ Ｐゴシック" w:hAnsi="ＭＳ Ｐゴシック" w:eastAsia="ＭＳ Ｐゴシック"/>
          <w:b w:val="0"/>
          <w:sz w:val="21"/>
        </w:rPr>
        <w:t>記</w:t>
      </w:r>
    </w:p>
    <w:tbl>
      <w:tblPr>
        <w:tblStyle w:val="TableGrid"/>
        <w:tblW w:type="auto" w:w="0"/>
        <w:jc w:val="center"/>
        <w:tblLook w:firstColumn="1" w:firstRow="1" w:lastColumn="0" w:lastRow="0" w:noHBand="0" w:noVBand="1" w:val="04A0"/>
      </w:tblPr>
      <w:tblGrid>
        <w:gridCol w:w="5103"/>
        <w:gridCol w:w="5103"/>
      </w:tblGrid>
      <w:tr>
        <w:trPr>
          <w:trHeight w:val="794" w:hRule="atLeast"/>
        </w:trPr>
        <w:tc>
          <w:tcPr>
            <w:tcW w:type="dxa" w:w="2268"/>
            <w:shd w:val="clear" w:color="auto" w:fill="F5F7FA"/>
          </w:tcPr>
          <w:p>
            <w:pPr>
              <w:jc w:val="center"/>
            </w:pPr>
            <w:r/>
            <w:r>
              <w:rPr>
                <w:rFonts w:ascii="ＭＳ Ｐゴシック" w:hAnsi="ＭＳ Ｐゴシック" w:eastAsia="ＭＳ Ｐゴシック"/>
                <w:b/>
                <w:sz w:val="21"/>
              </w:rPr>
              <w:t>発生日時</w:t>
            </w:r>
          </w:p>
        </w:tc>
        <w:tc>
          <w:tcPr>
            <w:tcW w:type="dxa" w:w="7087"/>
          </w:tcPr>
          <w:p>
            <w:pPr>
              <w:jc w:val="left"/>
            </w:pPr>
            <w:r/>
            <w:r>
              <w:rPr>
                <w:rFonts w:ascii="ＭＳ Ｐゴシック" w:hAnsi="ＭＳ Ｐゴシック" w:eastAsia="ＭＳ Ｐゴシック"/>
                <w:b w:val="0"/>
                <w:sz w:val="21"/>
              </w:rPr>
              <w:t>令和8年8月3日（月）19時ごろ（紛失に気づいたのは同日21時ごろ）</w:t>
            </w:r>
          </w:p>
        </w:tc>
      </w:tr>
      <w:tr>
        <w:trPr>
          <w:trHeight w:val="680" w:hRule="atLeast"/>
        </w:trPr>
        <w:tc>
          <w:tcPr>
            <w:tcW w:type="dxa" w:w="2268"/>
            <w:shd w:val="clear" w:color="auto" w:fill="F5F7FA"/>
          </w:tcPr>
          <w:p>
            <w:pPr>
              <w:jc w:val="center"/>
            </w:pPr>
            <w:r/>
            <w:r>
              <w:rPr>
                <w:rFonts w:ascii="ＭＳ Ｐゴシック" w:hAnsi="ＭＳ Ｐゴシック" w:eastAsia="ＭＳ Ｐゴシック"/>
                <w:b/>
                <w:sz w:val="21"/>
              </w:rPr>
              <w:t>発生場所</w:t>
            </w:r>
          </w:p>
        </w:tc>
        <w:tc>
          <w:tcPr>
            <w:tcW w:type="dxa" w:w="7087"/>
          </w:tcPr>
          <w:p>
            <w:pPr>
              <w:jc w:val="left"/>
            </w:pPr>
            <w:r/>
            <w:r>
              <w:rPr>
                <w:rFonts w:ascii="ＭＳ Ｐゴシック" w:hAnsi="ＭＳ Ｐゴシック" w:eastAsia="ＭＳ Ｐゴシック"/>
                <w:b w:val="0"/>
                <w:sz w:val="21"/>
              </w:rPr>
              <w:t>取引先訪問の帰路、市内の飲食店</w:t>
            </w:r>
          </w:p>
        </w:tc>
      </w:tr>
      <w:tr>
        <w:trPr>
          <w:trHeight w:val="1587" w:hRule="atLeast"/>
        </w:trPr>
        <w:tc>
          <w:tcPr>
            <w:tcW w:type="dxa" w:w="2268"/>
            <w:shd w:val="clear" w:color="auto" w:fill="F5F7FA"/>
          </w:tcPr>
          <w:p>
            <w:pPr>
              <w:jc w:val="center"/>
            </w:pPr>
            <w:r/>
            <w:r>
              <w:rPr>
                <w:rFonts w:ascii="ＭＳ Ｐゴシック" w:hAnsi="ＭＳ Ｐゴシック" w:eastAsia="ＭＳ Ｐゴシック"/>
                <w:b/>
                <w:sz w:val="21"/>
              </w:rPr>
              <w:t>事案の内容</w:t>
            </w:r>
          </w:p>
        </w:tc>
        <w:tc>
          <w:tcPr>
            <w:tcW w:type="dxa" w:w="7087"/>
          </w:tcPr>
          <w:p>
            <w:pPr>
              <w:jc w:val="left"/>
            </w:pPr>
            <w:r/>
            <w:r>
              <w:rPr>
                <w:rFonts w:ascii="ＭＳ Ｐゴシック" w:hAnsi="ＭＳ Ｐゴシック" w:eastAsia="ＭＳ Ｐゴシック"/>
                <w:b w:val="0"/>
                <w:sz w:val="21"/>
              </w:rPr>
              <w:t>会社貸与のノートパソコン1台を、立ち寄った飲食店に置き忘れ、紛失しました。端末内には顧客名簿（32社・担当者名と連絡先）が保存されていました。</w:t>
            </w:r>
          </w:p>
        </w:tc>
      </w:tr>
      <w:tr>
        <w:trPr>
          <w:trHeight w:val="1928" w:hRule="atLeast"/>
        </w:trPr>
        <w:tc>
          <w:tcPr>
            <w:tcW w:type="dxa" w:w="2268"/>
            <w:shd w:val="clear" w:color="auto" w:fill="F5F7FA"/>
          </w:tcPr>
          <w:p>
            <w:pPr>
              <w:jc w:val="center"/>
            </w:pPr>
            <w:r/>
            <w:r>
              <w:rPr>
                <w:rFonts w:ascii="ＭＳ Ｐゴシック" w:hAnsi="ＭＳ Ｐゴシック" w:eastAsia="ＭＳ Ｐゴシック"/>
                <w:b/>
                <w:sz w:val="21"/>
              </w:rPr>
              <w:t>会社・取引先への影響</w:t>
            </w:r>
          </w:p>
        </w:tc>
        <w:tc>
          <w:tcPr>
            <w:tcW w:type="dxa" w:w="7087"/>
          </w:tcPr>
          <w:p>
            <w:pPr>
              <w:jc w:val="left"/>
            </w:pPr>
            <w:r/>
            <w:r>
              <w:rPr>
                <w:rFonts w:ascii="ＭＳ Ｐゴシック" w:hAnsi="ＭＳ Ｐゴシック" w:eastAsia="ＭＳ Ｐゴシック"/>
                <w:b w:val="0"/>
                <w:sz w:val="21"/>
              </w:rPr>
              <w:t>8月4日に情報システム部が遠隔でロックおよびデータ消去を実施。ハードディスクは暗号化されており、現時点で情報の外部流出は確認されていません。関係する取引先32社には8月5日までに経緯を報告し、お詫びいたしました。</w:t>
            </w:r>
          </w:p>
        </w:tc>
      </w:tr>
      <w:tr>
        <w:trPr>
          <w:trHeight w:val="1701" w:hRule="atLeast"/>
        </w:trPr>
        <w:tc>
          <w:tcPr>
            <w:tcW w:type="dxa" w:w="2268"/>
            <w:shd w:val="clear" w:color="auto" w:fill="F5F7FA"/>
          </w:tcPr>
          <w:p>
            <w:pPr>
              <w:jc w:val="center"/>
            </w:pPr>
            <w:r/>
            <w:r>
              <w:rPr>
                <w:rFonts w:ascii="ＭＳ Ｐゴシック" w:hAnsi="ＭＳ Ｐゴシック" w:eastAsia="ＭＳ Ｐゴシック"/>
                <w:b/>
                <w:sz w:val="21"/>
              </w:rPr>
              <w:t>原　因</w:t>
            </w:r>
          </w:p>
        </w:tc>
        <w:tc>
          <w:tcPr>
            <w:tcW w:type="dxa" w:w="7087"/>
          </w:tcPr>
          <w:p>
            <w:pPr>
              <w:jc w:val="left"/>
            </w:pPr>
            <w:r/>
            <w:r>
              <w:rPr>
                <w:rFonts w:ascii="ＭＳ Ｐゴシック" w:hAnsi="ＭＳ Ｐゴシック" w:eastAsia="ＭＳ Ｐゴシック"/>
                <w:b w:val="0"/>
                <w:sz w:val="21"/>
              </w:rPr>
              <w:t>社外に持ち出した端末を、離席の際も手元から離さないという社内ルールを軽視し、鞄ごと座席に残したまま席を立ちました。持ち出し申請の際に定められた保管方法を確認していませんでした。</w:t>
            </w:r>
          </w:p>
        </w:tc>
      </w:tr>
      <w:tr>
        <w:trPr>
          <w:trHeight w:val="1928" w:hRule="atLeast"/>
        </w:trPr>
        <w:tc>
          <w:tcPr>
            <w:tcW w:type="dxa" w:w="2268"/>
            <w:shd w:val="clear" w:color="auto" w:fill="F5F7FA"/>
          </w:tcPr>
          <w:p>
            <w:pPr>
              <w:jc w:val="center"/>
            </w:pPr>
            <w:r/>
            <w:r>
              <w:rPr>
                <w:rFonts w:ascii="ＭＳ Ｐゴシック" w:hAnsi="ＭＳ Ｐゴシック" w:eastAsia="ＭＳ Ｐゴシック"/>
                <w:b/>
                <w:sz w:val="21"/>
              </w:rPr>
              <w:t>とった対応</w:t>
            </w:r>
          </w:p>
        </w:tc>
        <w:tc>
          <w:tcPr>
            <w:tcW w:type="dxa" w:w="7087"/>
          </w:tcPr>
          <w:p>
            <w:pPr>
              <w:jc w:val="left"/>
            </w:pPr>
            <w:r/>
            <w:r>
              <w:rPr>
                <w:rFonts w:ascii="ＭＳ Ｐゴシック" w:hAnsi="ＭＳ Ｐゴシック" w:eastAsia="ＭＳ Ｐゴシック"/>
                <w:b w:val="0"/>
                <w:sz w:val="21"/>
              </w:rPr>
              <w:t>紛失に気づいた直後に店舗へ連絡し、翌8月4日朝に上長へ報告のうえ、情報システム部へ遠隔ロックを依頼しました。同日に所轄警察署へ遺失届を提出（受理番号 第○○○号）。8月5日までに関係取引先へ報告とお詫びを行いました。</w:t>
            </w:r>
          </w:p>
        </w:tc>
      </w:tr>
      <w:tr>
        <w:trPr>
          <w:trHeight w:val="1928" w:hRule="atLeast"/>
        </w:trPr>
        <w:tc>
          <w:tcPr>
            <w:tcW w:type="dxa" w:w="2268"/>
            <w:shd w:val="clear" w:color="auto" w:fill="F5F7FA"/>
          </w:tcPr>
          <w:p>
            <w:pPr>
              <w:jc w:val="center"/>
            </w:pPr>
            <w:r/>
            <w:r>
              <w:rPr>
                <w:rFonts w:ascii="ＭＳ Ｐゴシック" w:hAnsi="ＭＳ Ｐゴシック" w:eastAsia="ＭＳ Ｐゴシック"/>
                <w:b/>
                <w:sz w:val="21"/>
              </w:rPr>
              <w:t>再発防止策</w:t>
            </w:r>
          </w:p>
        </w:tc>
        <w:tc>
          <w:tcPr>
            <w:tcW w:type="dxa" w:w="7087"/>
          </w:tcPr>
          <w:p>
            <w:pPr>
              <w:jc w:val="left"/>
            </w:pPr>
            <w:r/>
            <w:r>
              <w:rPr>
                <w:rFonts w:ascii="ＭＳ Ｐゴシック" w:hAnsi="ＭＳ Ｐゴシック" w:eastAsia="ＭＳ Ｐゴシック"/>
                <w:b w:val="0"/>
                <w:sz w:val="21"/>
              </w:rPr>
              <w:t>①社外に持ち出す端末は、離席時も含めて常に身体から離さず携行します。②飲食を伴う場での携行を取りやめ、直帰時は事前に会社へ返却します。③端末持ち出し申請の保管ルールを、持ち出しのつど読み合わせてから出発します。</w:t>
            </w:r>
          </w:p>
        </w:tc>
      </w:tr>
    </w:tbl>
    <w:p>
      <w:pPr>
        <w:spacing w:after="160"/>
        <w:jc w:val="right"/>
      </w:pPr>
      <w:r>
        <w:rPr>
          <w:rFonts w:ascii="ＭＳ Ｐゴシック" w:hAnsi="ＭＳ Ｐゴシック" w:eastAsia="ＭＳ Ｐゴシック"/>
          <w:b w:val="0"/>
          <w:sz w:val="21"/>
        </w:rPr>
        <w:t>以上</w:t>
      </w:r>
    </w:p>
    <w:p>
      <w:pPr>
        <w:spacing w:after="200"/>
        <w:jc w:val="left"/>
      </w:pPr>
      <w:r>
        <w:rPr>
          <w:rFonts w:ascii="ＭＳ Ｐゴシック" w:hAnsi="ＭＳ Ｐゴシック" w:eastAsia="ＭＳ Ｐゴシック"/>
          <w:b w:val="0"/>
          <w:sz w:val="21"/>
        </w:rPr>
        <w:t>私の認識の甘さが招いた事態であり、弁解の余地はございません。会社の定めるいかなる処分にも従う所存です。二度とこのようなことを起こさないことをお誓いいたします。誠に申し訳ございませんでした。</w:t>
      </w:r>
    </w:p>
    <w:p/>
    <w:p>
      <w:pPr>
        <w:spacing w:after="120"/>
        <w:jc w:val="left"/>
      </w:pPr>
      <w:r>
        <w:rPr>
          <w:rFonts w:ascii="ＭＳ Ｐゴシック" w:hAnsi="ＭＳ Ｐゴシック" w:eastAsia="ＭＳ Ｐゴシック"/>
          <w:b w:val="0"/>
          <w:sz w:val="17"/>
        </w:rPr>
        <w:t>※ 会社名・氏名・番号はすべて架空のサンプルです。自社の内容に書き換えてお使いください。※ 懲戒処分にあわせて提出を求める場合、就業規則に「始末書の提出を求める」旨の定めがあるかを先に確認してください。謝罪・反省を内容とする始末書は、提出しないこと自体を理由に重ねて懲戒することはできないとした裁判例があります。文面を会社が指定して書かせる運用は避け、本人に書かせるのが基本です。</w:t>
      </w:r>
    </w:p>
    <w:sectPr w:rsidR="00FC693F" w:rsidRPr="0006063C" w:rsidSect="00034616">
      <w:pgSz w:w="11906" w:h="16838"/>
      <w:pgMar w:top="1020" w:right="850" w:bottom="102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ＭＳ Ｐゴシック" w:hAnsi="ＭＳ Ｐゴシック" w:eastAsia="ＭＳ Ｐゴシック"/>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始末書</dc:title>
  <dc:subject/>
  <dc:creator>総務経理マスター（soumukeiri.com）</dc:creator>
  <cp:keywords>soumukeiri.com,テンプレート,記入例</cp:keywords>
  <dc:description>soumukeiri.com 配布用テンプレート</dc:description>
  <cp:lastModifiedBy>総務経理マスター（soumukeiri.com）</cp:lastModifiedBy>
  <cp:revision>1</cp:revision>
  <dcterms:created xsi:type="dcterms:W3CDTF">2026-08-08T00:43:39Z</dcterms:created>
  <dcterms:modified xsi:type="dcterms:W3CDTF">2026-08-08T00:43:39Z</dcterms:modified>
  <cp:category>申請書テンプレート</cp:category>
</cp:coreProperties>
</file>