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val="clear" w:color="auto" w:fill="2F6FED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color w:val="FFFFFF"/>
                <w:sz w:val="28"/>
              </w:rPr>
              <w:t>給与計算チェックリスト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対象月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担当者</w:t>
            </w:r>
          </w:p>
        </w:tc>
        <w:tc>
          <w:tcPr>
            <w:tcW w:type="dxa" w:w="3402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チェック日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支給日</w:t>
            </w:r>
          </w:p>
        </w:tc>
        <w:tc>
          <w:tcPr>
            <w:tcW w:type="dxa" w:w="3402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1"/>
        <w:gridCol w:w="2041"/>
        <w:gridCol w:w="2041"/>
        <w:gridCol w:w="2041"/>
        <w:gridCol w:w="2041"/>
      </w:tblGrid>
      <w:tr>
        <w:tc>
          <w:tcPr>
            <w:tcW w:type="dxa" w:w="2041"/>
            <w:shd w:val="clear" w:color="auto" w:fill="E8F0FE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18"/>
              </w:rPr>
              <w:t>区分</w:t>
            </w:r>
          </w:p>
        </w:tc>
        <w:tc>
          <w:tcPr>
            <w:tcW w:type="dxa" w:w="2041"/>
            <w:shd w:val="clear" w:color="auto" w:fill="E8F0FE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18"/>
              </w:rPr>
              <w:t>No</w:t>
            </w:r>
          </w:p>
        </w:tc>
        <w:tc>
          <w:tcPr>
            <w:tcW w:type="dxa" w:w="2041"/>
            <w:shd w:val="clear" w:color="auto" w:fill="E8F0FE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18"/>
              </w:rPr>
              <w:t>チェック項目</w:t>
            </w:r>
          </w:p>
        </w:tc>
        <w:tc>
          <w:tcPr>
            <w:tcW w:type="dxa" w:w="2041"/>
            <w:shd w:val="clear" w:color="auto" w:fill="E8F0FE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18"/>
              </w:rPr>
              <w:t>チェック</w:t>
            </w:r>
          </w:p>
        </w:tc>
        <w:tc>
          <w:tcPr>
            <w:tcW w:type="dxa" w:w="2041"/>
            <w:shd w:val="clear" w:color="auto" w:fill="E8F0FE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18"/>
              </w:rPr>
              <w:t>メモ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社内メモ</w:t>
            </w:r>
          </w:p>
        </w:tc>
        <w:tc>
          <w:tcPr>
            <w:tcW w:type="dxa" w:w="7653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担当者</w:t>
            </w:r>
          </w:p>
        </w:tc>
        <w:tc>
          <w:tcPr>
            <w:tcW w:type="dxa" w:w="5103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確認者</w:t>
            </w:r>
          </w:p>
        </w:tc>
      </w:tr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</w:tbl>
    <w:p>
      <w:r>
        <w:rPr>
          <w:rFonts w:ascii="ＭＳ Ｐゴシック" w:hAnsi="ＭＳ Ｐゴシック"/>
          <w:sz w:val="17"/>
        </w:rPr>
        <w:t>※ チェック欄は済んだら「✓」、該当がない項目は「—」を記入。確認者がいない場合（1人担当）は空欄のままでよい。自社のイベント（算定基礎・昇給月・料率改定など）に合わせて行を追加して使う。チェック済みのリストは給与計算の記録として保存しておくと、あとから確認できて安心。</w:t>
      </w:r>
    </w:p>
    <w:p>
      <w:r>
        <w:br w:type="page"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val="clear" w:color="auto" w:fill="2F6FED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color w:val="FFFFFF"/>
                <w:sz w:val="28"/>
              </w:rPr>
              <w:t>給与計算チェックリスト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対象月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2026年7月分</w:t>
            </w:r>
          </w:p>
        </w:tc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担当者</w:t>
            </w:r>
          </w:p>
        </w:tc>
        <w:tc>
          <w:tcPr>
            <w:tcW w:type="dxa" w:w="3402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山田 太郎</w:t>
            </w:r>
          </w:p>
        </w:tc>
      </w:tr>
      <w:tr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チェック日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2026年7月23日</w:t>
            </w:r>
          </w:p>
        </w:tc>
        <w:tc>
          <w:tcPr>
            <w:tcW w:type="dxa" w:w="170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支給日</w:t>
            </w:r>
          </w:p>
        </w:tc>
        <w:tc>
          <w:tcPr>
            <w:tcW w:type="dxa" w:w="3402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2026年7月25日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1"/>
        <w:gridCol w:w="2041"/>
        <w:gridCol w:w="2041"/>
        <w:gridCol w:w="2041"/>
        <w:gridCol w:w="2041"/>
      </w:tblGrid>
      <w:tr>
        <w:tc>
          <w:tcPr>
            <w:tcW w:type="dxa" w:w="2041"/>
            <w:shd w:val="clear" w:color="auto" w:fill="E8F0FE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18"/>
              </w:rPr>
              <w:t>区分</w:t>
            </w:r>
          </w:p>
        </w:tc>
        <w:tc>
          <w:tcPr>
            <w:tcW w:type="dxa" w:w="2041"/>
            <w:shd w:val="clear" w:color="auto" w:fill="E8F0FE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18"/>
              </w:rPr>
              <w:t>No</w:t>
            </w:r>
          </w:p>
        </w:tc>
        <w:tc>
          <w:tcPr>
            <w:tcW w:type="dxa" w:w="2041"/>
            <w:shd w:val="clear" w:color="auto" w:fill="E8F0FE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18"/>
              </w:rPr>
              <w:t>チェック項目</w:t>
            </w:r>
          </w:p>
        </w:tc>
        <w:tc>
          <w:tcPr>
            <w:tcW w:type="dxa" w:w="2041"/>
            <w:shd w:val="clear" w:color="auto" w:fill="E8F0FE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18"/>
              </w:rPr>
              <w:t>チェック</w:t>
            </w:r>
          </w:p>
        </w:tc>
        <w:tc>
          <w:tcPr>
            <w:tcW w:type="dxa" w:w="2041"/>
            <w:shd w:val="clear" w:color="auto" w:fill="E8F0FE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18"/>
              </w:rPr>
              <w:t>メモ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前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1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今月入社した社員（中途社員・新入社員）はいないか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前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2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退職者がいる場合、退職処理の日付を確認したか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前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3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結婚・出産などで扶養親族が変更した社員はいないか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佐藤さん 子出生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前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4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転居などで住所や交通費の変更のある社員はいないか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前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5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昇給などで基本給や残業単価が変わる社員はいないか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前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6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算定基礎・月額変更や保険料率の改定が反映される月ではないか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9月から新標準報酬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前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7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タイムカードなど計算に必要なものは準備できているか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中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1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何月分の処理かを確認したか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中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2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処理が済んでいない社員が残っていないか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中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3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振込先の登録に間違いはないか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中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4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有給の付与や消化に間違いはないか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後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1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給与明細書の印刷（配布・データ送信）は済んだか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後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2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住民税の納付（翌月10日まで）と異動届の提出を確認したか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後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3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給与の振込（振込予約）は済んだか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後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4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退職者への退職金の準備はしたか（制度がある場合）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—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該当なし</w:t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後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5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賃金台帳の印刷（保存）はしたか</w:t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  <w:t>✓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  <w:tr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18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社内メモ</w:t>
            </w:r>
          </w:p>
        </w:tc>
        <w:tc>
          <w:tcPr>
            <w:tcW w:type="dxa" w:w="7653"/>
            <w:gridSpan w:val="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  <w:t>算定基礎届 7/1〜7/10・冬賞与 12/10 予定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担当者</w:t>
            </w:r>
          </w:p>
        </w:tc>
        <w:tc>
          <w:tcPr>
            <w:tcW w:type="dxa" w:w="5103"/>
            <w:shd w:val="clear" w:color="auto" w:fill="F5F7FA"/>
          </w:tcPr>
          <w:p>
            <w:pPr>
              <w:jc w:val="center"/>
            </w:pPr>
            <w:r/>
            <w:r>
              <w:rPr>
                <w:rFonts w:ascii="ＭＳ Ｐゴシック" w:hAnsi="ＭＳ Ｐゴシック" w:eastAsia="ＭＳ Ｐゴシック"/>
                <w:b/>
                <w:sz w:val="21"/>
              </w:rPr>
              <w:t>確認者</w:t>
            </w:r>
          </w:p>
        </w:tc>
      </w:tr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ＭＳ Ｐゴシック" w:hAnsi="ＭＳ Ｐゴシック" w:eastAsia="ＭＳ Ｐゴシック"/>
                <w:b w:val="0"/>
                <w:sz w:val="21"/>
              </w:rPr>
            </w:r>
          </w:p>
        </w:tc>
      </w:tr>
    </w:tbl>
    <w:p>
      <w:r>
        <w:rPr>
          <w:rFonts w:ascii="ＭＳ Ｐゴシック" w:hAnsi="ＭＳ Ｐゴシック"/>
          <w:sz w:val="17"/>
        </w:rPr>
        <w:t>※ チェック欄は済んだら「✓」、該当がない項目は「—」を記入。確認者がいない場合（1人担当）は空欄のままでよい。自社のイベント（算定基礎・昇給月・料率改定など）に合わせて行を追加して使う。チェック済みのリストは給与計算の記録として保存しておくと、あとから確認できて安心。</w:t>
      </w:r>
    </w:p>
    <w:sectPr w:rsidR="00FC693F" w:rsidRPr="0006063C" w:rsidSect="00034616">
      <w:pgSz w:w="11906" w:h="16838"/>
      <w:pgMar w:top="1020" w:right="850" w:bottom="102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ＭＳ Ｐゴシック" w:hAnsi="ＭＳ Ｐゴシック" w:eastAsia="ＭＳ Ｐゴシック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給与計算チェックリスト</dc:title>
  <dc:subject/>
  <dc:creator>総務経理マスター（soumukeiri.com）</dc:creator>
  <cp:keywords>soumukeiri.com,テンプレート,記入例</cp:keywords>
  <dc:description>soumukeiri.com 配布用テンプレート</dc:description>
  <cp:lastModifiedBy>総務経理マスター（soumukeiri.com）</cp:lastModifiedBy>
  <cp:revision>1</cp:revision>
  <dcterms:created xsi:type="dcterms:W3CDTF">2026-07-16T05:41:17Z</dcterms:created>
  <dcterms:modified xsi:type="dcterms:W3CDTF">2026-07-16T05:41:17Z</dcterms:modified>
  <cp:category>申請書テンプレート</cp:category>
</cp:coreProperties>
</file>