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身元保証書</w:t>
            </w:r>
          </w:p>
        </w:tc>
      </w:tr>
    </w:tbl>
    <w:p/>
    <w:p>
      <w:pPr>
        <w:spacing w:after="120"/>
        <w:jc w:val="left"/>
      </w:pPr>
      <w:r>
        <w:rPr>
          <w:rFonts w:ascii="ＭＳ Ｐゴシック" w:hAnsi="ＭＳ Ｐゴシック" w:eastAsia="ＭＳ Ｐゴシック"/>
          <w:b w:val="0"/>
          <w:sz w:val="22"/>
        </w:rPr>
        <w:t>みなと商事株式会社　代表取締役　鈴木 一郎　殿</w:t>
      </w:r>
    </w:p>
    <w:p>
      <w:pPr>
        <w:spacing w:after="200"/>
        <w:jc w:val="left"/>
      </w:pPr>
      <w:r>
        <w:rPr>
          <w:rFonts w:ascii="ＭＳ Ｐゴシック" w:hAnsi="ＭＳ Ｐゴシック" w:eastAsia="ＭＳ Ｐゴシック"/>
          <w:b w:val="0"/>
          <w:sz w:val="21"/>
        </w:rPr>
        <w:t>このたび、下記の者が貴社に入社するにあたり、私は身元保証人として、本人が故意または過失により貴社に損害を与えた場合、本人と連帯して損害を賠償する責任を負うことを誓約します。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賠償責任の極度額（上限）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金 1,000,000 円</w:t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保証期間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本書作成日から5年間</w:t>
            </w:r>
          </w:p>
        </w:tc>
      </w:tr>
    </w:tbl>
    <w:p/>
    <w:p>
      <w:pPr>
        <w:spacing w:after="200"/>
        <w:jc w:val="right"/>
      </w:pPr>
      <w:r>
        <w:rPr>
          <w:rFonts w:ascii="ＭＳ Ｐゴシック" w:hAnsi="ＭＳ Ｐゴシック" w:eastAsia="ＭＳ Ｐゴシック"/>
          <w:b w:val="0"/>
          <w:sz w:val="21"/>
        </w:rPr>
        <w:t>令和　年　月　日</w:t>
      </w:r>
    </w:p>
    <w:p>
      <w:pPr>
        <w:spacing w:after="40"/>
        <w:jc w:val="left"/>
      </w:pPr>
      <w:r>
        <w:rPr>
          <w:rFonts w:ascii="ＭＳ Ｐゴシック" w:hAnsi="ＭＳ Ｐゴシック" w:eastAsia="ＭＳ Ｐゴシック"/>
          <w:b/>
          <w:sz w:val="21"/>
        </w:rPr>
        <w:t>【本人】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住所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生年月日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/>
    <w:p>
      <w:pPr>
        <w:spacing w:after="40"/>
        <w:jc w:val="left"/>
      </w:pPr>
      <w:r>
        <w:rPr>
          <w:rFonts w:ascii="ＭＳ Ｐゴシック" w:hAnsi="ＭＳ Ｐゴシック" w:eastAsia="ＭＳ Ｐゴシック"/>
          <w:b/>
          <w:sz w:val="21"/>
        </w:rPr>
        <w:t>【身元保証人】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住所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本人との続柄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/>
    <w:p>
      <w:pPr>
        <w:spacing w:after="120"/>
        <w:jc w:val="left"/>
      </w:pPr>
      <w:r>
        <w:rPr>
          <w:rFonts w:ascii="ＭＳ Ｐゴシック" w:hAnsi="ＭＳ Ｐゴシック" w:eastAsia="ＭＳ Ｐゴシック"/>
          <w:b w:val="0"/>
          <w:sz w:val="17"/>
        </w:rPr>
        <w:t>※【最重要】極度額（賠償額の上限）の記載が無い身元保証書は無効（2020年4月 民法第465条の2）。極度額は「100万円」のように具体額で記載（目安100万〜300万円・月給の12か月分など）。保証期間は最長5年（身元保証法）。なりすまし防止のため実印＋印鑑証明書の添付を求める会社もある。</w:t>
      </w:r>
    </w:p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身元保証書</w:t>
            </w:r>
          </w:p>
        </w:tc>
      </w:tr>
    </w:tbl>
    <w:p/>
    <w:p>
      <w:pPr>
        <w:spacing w:after="120"/>
        <w:jc w:val="left"/>
      </w:pPr>
      <w:r>
        <w:rPr>
          <w:rFonts w:ascii="ＭＳ Ｐゴシック" w:hAnsi="ＭＳ Ｐゴシック" w:eastAsia="ＭＳ Ｐゴシック"/>
          <w:b w:val="0"/>
          <w:sz w:val="22"/>
        </w:rPr>
        <w:t>みなと商事株式会社　代表取締役　鈴木 一郎　殿</w:t>
      </w:r>
    </w:p>
    <w:p>
      <w:pPr>
        <w:spacing w:after="200"/>
        <w:jc w:val="left"/>
      </w:pPr>
      <w:r>
        <w:rPr>
          <w:rFonts w:ascii="ＭＳ Ｐゴシック" w:hAnsi="ＭＳ Ｐゴシック" w:eastAsia="ＭＳ Ｐゴシック"/>
          <w:b w:val="0"/>
          <w:sz w:val="21"/>
        </w:rPr>
        <w:t>このたび、下記の者が貴社に入社するにあたり、私は身元保証人として、本人が故意または過失により貴社に損害を与えた場合、本人と連帯して損害を賠償する責任を負うことを誓約します。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賠償責任の極度額（上限）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金 1,000,000 円</w:t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保証期間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本書作成日から5年間</w:t>
            </w:r>
          </w:p>
        </w:tc>
      </w:tr>
    </w:tbl>
    <w:p/>
    <w:p>
      <w:pPr>
        <w:spacing w:after="200"/>
        <w:jc w:val="right"/>
      </w:pPr>
      <w:r>
        <w:rPr>
          <w:rFonts w:ascii="ＭＳ Ｐゴシック" w:hAnsi="ＭＳ Ｐゴシック" w:eastAsia="ＭＳ Ｐゴシック"/>
          <w:b w:val="0"/>
          <w:sz w:val="21"/>
        </w:rPr>
        <w:t>令和8年4月1日</w:t>
      </w:r>
    </w:p>
    <w:p>
      <w:pPr>
        <w:spacing w:after="40"/>
        <w:jc w:val="left"/>
      </w:pPr>
      <w:r>
        <w:rPr>
          <w:rFonts w:ascii="ＭＳ Ｐゴシック" w:hAnsi="ＭＳ Ｐゴシック" w:eastAsia="ＭＳ Ｐゴシック"/>
          <w:b/>
          <w:sz w:val="21"/>
        </w:rPr>
        <w:t>【本人】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住所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横浜市西区みなと町1-2-3</w:t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山田 太郎</w:t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生年月日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平成10年4月1日</w:t>
            </w:r>
          </w:p>
        </w:tc>
      </w:tr>
    </w:tbl>
    <w:p/>
    <w:p>
      <w:pPr>
        <w:spacing w:after="40"/>
        <w:jc w:val="left"/>
      </w:pPr>
      <w:r>
        <w:rPr>
          <w:rFonts w:ascii="ＭＳ Ｐゴシック" w:hAnsi="ＭＳ Ｐゴシック" w:eastAsia="ＭＳ Ｐゴシック"/>
          <w:b/>
          <w:sz w:val="21"/>
        </w:rPr>
        <w:t>【身元保証人】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住所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横浜市〇〇区〇〇5-6-7</w:t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山田 花子　㊞</w:t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本人との続柄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母</w:t>
            </w:r>
          </w:p>
        </w:tc>
      </w:tr>
    </w:tbl>
    <w:p/>
    <w:p>
      <w:pPr>
        <w:spacing w:after="120"/>
        <w:jc w:val="left"/>
      </w:pPr>
      <w:r>
        <w:rPr>
          <w:rFonts w:ascii="ＭＳ Ｐゴシック" w:hAnsi="ＭＳ Ｐゴシック" w:eastAsia="ＭＳ Ｐゴシック"/>
          <w:b w:val="0"/>
          <w:sz w:val="17"/>
        </w:rPr>
        <w:t>※【最重要】極度額（賠償額の上限）の記載が無い身元保証書は無効（2020年4月 民法第465条の2）。極度額は「100万円」のように具体額で記載（目安100万〜300万円・月給の12か月分など）。保証期間は最長5年（身元保証法）。なりすまし防止のため実印＋印鑑証明書の添付を求める会社もある。</w:t>
      </w:r>
    </w:p>
    <w:sectPr w:rsidR="00FC693F" w:rsidRPr="0006063C" w:rsidSect="00034616">
      <w:pgSz w:w="11906" w:h="16838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Ｐゴシック" w:hAnsi="ＭＳ Ｐゴシック" w:eastAsia="ＭＳ Ｐゴシック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身元保証書</dc:title>
  <dc:subject/>
  <dc:creator>総務経理マスター（soumukeiri.com）</dc:creator>
  <cp:keywords>soumukeiri.com,テンプレート,記入例</cp:keywords>
  <dc:description>soumukeiri.com 配布用テンプレート</dc:description>
  <cp:lastModifiedBy>総務経理マスター（soumukeiri.com）</cp:lastModifiedBy>
  <cp:revision>1</cp:revision>
  <dcterms:created xsi:type="dcterms:W3CDTF">2026-06-08T09:43:06Z</dcterms:created>
  <dcterms:modified xsi:type="dcterms:W3CDTF">2026-06-08T09:43:06Z</dcterms:modified>
  <cp:category>申請書テンプレート</cp:category>
</cp:coreProperties>
</file>